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CONTRACTE D’ADOPCIÓ</w:t>
      </w:r>
    </w:p>
    <w:p w:rsidR="00000000" w:rsidDel="00000000" w:rsidP="00000000" w:rsidRDefault="00000000" w:rsidRPr="00000000" w14:paraId="00000002">
      <w:pPr>
        <w:spacing w:after="12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Dades de l’Animal</w:t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  <w:t xml:space="preserve">Nom:</w:t>
      </w:r>
    </w:p>
    <w:p w:rsidR="00000000" w:rsidDel="00000000" w:rsidP="00000000" w:rsidRDefault="00000000" w:rsidRPr="00000000" w14:paraId="00000004">
      <w:pPr>
        <w:spacing w:after="120" w:lineRule="auto"/>
        <w:rPr/>
      </w:pPr>
      <w:r w:rsidDel="00000000" w:rsidR="00000000" w:rsidRPr="00000000">
        <w:rPr>
          <w:rtl w:val="0"/>
        </w:rPr>
        <w:t xml:space="preserve">Raça:</w:t>
      </w:r>
    </w:p>
    <w:p w:rsidR="00000000" w:rsidDel="00000000" w:rsidP="00000000" w:rsidRDefault="00000000" w:rsidRPr="00000000" w14:paraId="00000005">
      <w:pPr>
        <w:spacing w:after="120" w:lineRule="auto"/>
        <w:rPr/>
      </w:pPr>
      <w:r w:rsidDel="00000000" w:rsidR="00000000" w:rsidRPr="00000000">
        <w:rPr>
          <w:rtl w:val="0"/>
        </w:rPr>
        <w:t xml:space="preserve">Edat:</w:t>
      </w:r>
    </w:p>
    <w:p w:rsidR="00000000" w:rsidDel="00000000" w:rsidP="00000000" w:rsidRDefault="00000000" w:rsidRPr="00000000" w14:paraId="00000006">
      <w:pPr>
        <w:spacing w:after="120" w:lineRule="auto"/>
        <w:rPr/>
      </w:pPr>
      <w:r w:rsidDel="00000000" w:rsidR="00000000" w:rsidRPr="00000000">
        <w:rPr>
          <w:rtl w:val="0"/>
        </w:rPr>
        <w:t xml:space="preserve">Sexe:</w:t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Estat de salut:</w:t>
      </w:r>
    </w:p>
    <w:p w:rsidR="00000000" w:rsidDel="00000000" w:rsidP="00000000" w:rsidRDefault="00000000" w:rsidRPr="00000000" w14:paraId="00000008">
      <w:pPr>
        <w:spacing w:after="120" w:lineRule="auto"/>
        <w:rPr/>
      </w:pPr>
      <w:r w:rsidDel="00000000" w:rsidR="00000000" w:rsidRPr="00000000">
        <w:rPr>
          <w:rtl w:val="0"/>
        </w:rPr>
        <w:t xml:space="preserve">Observacions:</w:t>
      </w:r>
    </w:p>
    <w:p w:rsidR="00000000" w:rsidDel="00000000" w:rsidP="00000000" w:rsidRDefault="00000000" w:rsidRPr="00000000" w14:paraId="00000009">
      <w:pPr>
        <w:spacing w:after="12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Dades de l’adoptant:</w:t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  <w:t xml:space="preserve">Nom: 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0C">
      <w:pPr>
        <w:spacing w:after="120" w:lineRule="auto"/>
        <w:rPr/>
      </w:pPr>
      <w:r w:rsidDel="00000000" w:rsidR="00000000" w:rsidRPr="00000000">
        <w:rPr>
          <w:rtl w:val="0"/>
        </w:rPr>
        <w:t xml:space="preserve">Adreça:</w:t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  <w:t xml:space="preserve">Telèfons: </w:t>
      </w:r>
    </w:p>
    <w:p w:rsidR="00000000" w:rsidDel="00000000" w:rsidP="00000000" w:rsidRDefault="00000000" w:rsidRPr="00000000" w14:paraId="0000000E">
      <w:pPr>
        <w:spacing w:after="120" w:lineRule="auto"/>
        <w:rPr/>
      </w:pPr>
      <w:r w:rsidDel="00000000" w:rsidR="00000000" w:rsidRPr="00000000">
        <w:rPr>
          <w:rtl w:val="0"/>
        </w:rPr>
        <w:t xml:space="preserve">Mail: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D’una part el Sr/Sra _____________________, major d’edat amb DNI_________________ com a representant de Progat Begur - Associació de defensa dels Gats urbans amb Registre a la Generalitat de Catalunya número 3827 (en endavant, Progat Begur)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de l’altra Sr/Sra _____________________________ major d’edat amb les dades esmentades anteriorment (en endavant,  l’adoptant).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MANIFESTEN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Que en aquest acte es fa entrega del gat/a identificat al principi del contracte, havent-se informat a la part adoptant de les prohibicions establertes pel Decret legislatiu 2/2008, de 15 d'abril, pel qual s'aprova el Text refós de la Llei de protecció dels animals, especialment pel que fa al maltractament i abandonament d’animals (art. 5). El gat/a presenta un estat de salut adequat. Progat Begur no es fa responsable en cas de malalties no presents en el moment de l’adopció.</w:t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Mitjançant aquest contracte, l’adoptant accepta: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Mantenir actualitzada la informació facilitada a Progat Begur. Així, l’adoptant notificarà a Progat Begur els canvis de domicili, telèfon i mail en el període més breu possible.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Notificar  a Progat Begur la pèrdua del gat/a en un termini màxim de 48 hores.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Vetllar per la salut física i psicològica del gat/a, d’acord amb les lleis de protecció dels animals; no el maltractarà ni tolerarà maltractament de terceres persones.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Proporcionar al gat/a atenció veterinària adient i una vida en ambient familiar i d’afecte.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 de que l’animal adoptat sigui cadell, l’adoptant es compromet a esterilitzar i identificar l’animal mitjançant xip tan aviat com sigui possible, i  comunicar aquest fet a Progat Begur.  Si s’adopta un/a gat/a adult/a, aquest s’entregarà ja esterilitzat i xipat.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a Progat Begur, en cas que aquesta ho sol·liciti, de l’estat del gat/a en relació amb el compliment de les obligacions estipulades en aquest contracte.  Aquesta obligació es prolongarà durant l’any immediatament posterior a l’adopció.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d’immediat a Progat Begur si canvien les circumstàncies que han possibilitat la  seva adopció, renunciant expressament a: regalar-lo a un tercer sense consentiment de Progat Begur, vendre’l, sacrificar-lo, abandonar-lo, ingressar-lo en un refugi o gossera.</w:t>
      </w:r>
    </w:p>
    <w:p w:rsidR="00000000" w:rsidDel="00000000" w:rsidP="00000000" w:rsidRDefault="00000000" w:rsidRPr="00000000" w14:paraId="0000001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En prova de tot l’esmentat i de conformitat entre les parts i per tal que així consti on calgui, les parts signen el present contracte per duplicat i a un sol efecte.</w:t>
      </w:r>
    </w:p>
    <w:p w:rsidR="00000000" w:rsidDel="00000000" w:rsidP="00000000" w:rsidRDefault="00000000" w:rsidRPr="00000000" w14:paraId="0000001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Begur,      de                     de 20</w:t>
      </w:r>
    </w:p>
    <w:p w:rsidR="00000000" w:rsidDel="00000000" w:rsidP="00000000" w:rsidRDefault="00000000" w:rsidRPr="00000000" w14:paraId="0000002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Firma adoptant </w:t>
        <w:tab/>
        <w:tab/>
        <w:tab/>
        <w:tab/>
        <w:tab/>
        <w:t xml:space="preserve">Firma responsable Progat Begur</w:t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4b4b4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4b4b4b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b4b4b"/>
          <w:sz w:val="20"/>
          <w:szCs w:val="20"/>
          <w:rtl w:val="0"/>
        </w:rPr>
        <w:t xml:space="preserve">PROGAT BEGUR és una associació animalista sense ànim de lucre que vetlla pel control i benestar dels gats de carrer de Begur. La teva ajuda i col·laboració és molt important! I com puc ajudar, et preguntaràs? És molt fàcil: pots fer-te soci/a de PROGAT BEGUR, per 40 euros l’any. Estarem encantades de comptar amb tu. Però sinó et vols comprometre, també pots ajudar-nos fent un donatiu puntual. </w:t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4b4b4b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b4b4b"/>
          <w:sz w:val="20"/>
          <w:szCs w:val="20"/>
          <w:rtl w:val="0"/>
        </w:rPr>
        <w:t xml:space="preserve">A la nostra pàgina web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rtl w:val="0"/>
          </w:rPr>
          <w:t xml:space="preserve">WWW.PROGATBEGUR.ORG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b4b4b"/>
          <w:sz w:val="20"/>
          <w:szCs w:val="20"/>
          <w:rtl w:val="0"/>
        </w:rPr>
        <w:t xml:space="preserve"> trobaràs tota la informació, tant si vols fer-te soci/a, com si vols fer un donatiu. O si ho prefereixes, pots fer una transferència al nostre número de compte  IBAN: ES 36 2100 0786 7102 0008 8520.  Qualsevol petita ajuda és molt gran per a nosaltres !!!</w:t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4b4b4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Helvetica Neue" w:cs="Helvetica Neue" w:eastAsia="Helvetica Neue" w:hAnsi="Helvetica Neue"/>
          <w:color w:val="333333"/>
          <w:shd w:fill="f5f5f5" w:val="clear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(___) (marca casella) Dono el meu consentiment  a que les meves dades siguin comunicades a d’altres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hd w:fill="f5f5f5" w:val="clear"/>
          <w:rtl w:val="0"/>
        </w:rPr>
        <w:t xml:space="preserve">entitats/associacions de defensa dels animals, únicament a l’efecte d’identificar-me com a persona que ha subscrit un contracte d'adopció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Helvetica Neue" w:cs="Helvetica Neue" w:eastAsia="Helvetica Neue" w:hAnsi="Helvetica Neue"/>
          <w:color w:val="333333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(___) (marca casella) Dono el meu consentiment a rebre informació puntual sobre les activitats de PROGAT BEGUR </w:t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4b4b4b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b4b4b"/>
          <w:sz w:val="20"/>
          <w:szCs w:val="20"/>
          <w:rtl w:val="0"/>
        </w:rPr>
        <w:t xml:space="preserve">INFORMACIÓ SOBRE EL TRACTAMENT DE DADES PERSONALS </w:t>
      </w:r>
    </w:p>
    <w:p w:rsidR="00000000" w:rsidDel="00000000" w:rsidP="00000000" w:rsidRDefault="00000000" w:rsidRPr="00000000" w14:paraId="0000002B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b4b4b"/>
          <w:sz w:val="20"/>
          <w:szCs w:val="20"/>
          <w:rtl w:val="0"/>
        </w:rPr>
        <w:t xml:space="preserve">Responsable del tractament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Associació PROGAT BEGUR</w:t>
      </w:r>
    </w:p>
    <w:p w:rsidR="00000000" w:rsidDel="00000000" w:rsidP="00000000" w:rsidRDefault="00000000" w:rsidRPr="00000000" w14:paraId="0000002D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C/ Santa Teresa, 3</w:t>
      </w:r>
    </w:p>
    <w:p w:rsidR="00000000" w:rsidDel="00000000" w:rsidP="00000000" w:rsidRDefault="00000000" w:rsidRPr="00000000" w14:paraId="0000002E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Tel. 608484522 </w:t>
      </w:r>
      <w:hyperlink r:id="rId8">
        <w:r w:rsidDel="00000000" w:rsidR="00000000" w:rsidRPr="00000000">
          <w:rPr>
            <w:rFonts w:ascii="inherit" w:cs="inherit" w:eastAsia="inherit" w:hAnsi="inherit"/>
            <w:color w:val="0000ff"/>
            <w:sz w:val="20"/>
            <w:szCs w:val="20"/>
            <w:u w:val="single"/>
            <w:rtl w:val="0"/>
          </w:rPr>
          <w:t xml:space="preserve">progatbegur@gmail.com</w:t>
        </w:r>
      </w:hyperlink>
      <w:r w:rsidDel="00000000" w:rsidR="00000000" w:rsidRPr="00000000">
        <w:rPr>
          <w:rFonts w:ascii="inherit" w:cs="inherit" w:eastAsia="inherit" w:hAnsi="inherit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b w:val="1"/>
          <w:color w:val="4b4b4b"/>
          <w:sz w:val="20"/>
          <w:szCs w:val="20"/>
          <w:rtl w:val="0"/>
        </w:rPr>
        <w:t xml:space="preserve">Finalitat del tractament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Gestionar l’adopció </w:t>
      </w:r>
    </w:p>
    <w:p w:rsidR="00000000" w:rsidDel="00000000" w:rsidP="00000000" w:rsidRDefault="00000000" w:rsidRPr="00000000" w14:paraId="00000031">
      <w:pPr>
        <w:shd w:fill="ffffff" w:val="clear"/>
        <w:spacing w:after="0" w:lineRule="auto"/>
        <w:rPr>
          <w:rFonts w:ascii="inherit" w:cs="inherit" w:eastAsia="inherit" w:hAnsi="inherit"/>
          <w:b w:val="1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b w:val="1"/>
          <w:color w:val="4b4b4b"/>
          <w:sz w:val="20"/>
          <w:szCs w:val="20"/>
          <w:rtl w:val="0"/>
        </w:rPr>
        <w:t xml:space="preserve">Base jurídica </w:t>
      </w:r>
    </w:p>
    <w:p w:rsidR="00000000" w:rsidDel="00000000" w:rsidP="00000000" w:rsidRDefault="00000000" w:rsidRPr="00000000" w14:paraId="00000032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Relació contractual </w:t>
      </w:r>
    </w:p>
    <w:p w:rsidR="00000000" w:rsidDel="00000000" w:rsidP="00000000" w:rsidRDefault="00000000" w:rsidRPr="00000000" w14:paraId="00000033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b w:val="1"/>
          <w:color w:val="4b4b4b"/>
          <w:sz w:val="20"/>
          <w:szCs w:val="20"/>
          <w:rtl w:val="0"/>
        </w:rPr>
        <w:t xml:space="preserve">Destinataris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Les dades no es comunicaran a tercers sense el vostre consentiment. Les vostres dades no es transferiran fora de la Unió Europea.</w:t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b w:val="1"/>
          <w:color w:val="4b4b4b"/>
          <w:sz w:val="20"/>
          <w:szCs w:val="20"/>
          <w:rtl w:val="0"/>
        </w:rPr>
        <w:t xml:space="preserve">Termini de conservació de les dades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Mantindrem les vostres dades personals durant el temps que es mantingui la relació.</w:t>
      </w:r>
    </w:p>
    <w:p w:rsidR="00000000" w:rsidDel="00000000" w:rsidP="00000000" w:rsidRDefault="00000000" w:rsidRPr="00000000" w14:paraId="00000037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b w:val="1"/>
          <w:color w:val="4b4b4b"/>
          <w:sz w:val="20"/>
          <w:szCs w:val="20"/>
          <w:rtl w:val="0"/>
        </w:rPr>
        <w:t xml:space="preserve">Drets de les persones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Podeu accedir a les vostres dades, sol·licitar-ne la rectificació o supressió, oposar-vos al tractament i sol·licitar-ne la limitació, enviant la vostra sol·licitud a l</w:t>
      </w:r>
      <w:r w:rsidDel="00000000" w:rsidR="00000000" w:rsidRPr="00000000">
        <w:rPr>
          <w:rFonts w:ascii="Cambria" w:cs="Cambria" w:eastAsia="Cambria" w:hAnsi="Cambria"/>
          <w:color w:val="4b4b4b"/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adre</w:t>
      </w:r>
      <w:r w:rsidDel="00000000" w:rsidR="00000000" w:rsidRPr="00000000">
        <w:rPr>
          <w:rFonts w:ascii="Cambria" w:cs="Cambria" w:eastAsia="Cambria" w:hAnsi="Cambria"/>
          <w:color w:val="4b4b4b"/>
          <w:sz w:val="20"/>
          <w:szCs w:val="20"/>
          <w:rtl w:val="0"/>
        </w:rPr>
        <w:t xml:space="preserve">ç</w:t>
      </w: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a de PROGAT BEGUR.</w:t>
      </w:r>
    </w:p>
    <w:p w:rsidR="00000000" w:rsidDel="00000000" w:rsidP="00000000" w:rsidRDefault="00000000" w:rsidRPr="00000000" w14:paraId="00000039">
      <w:pPr>
        <w:shd w:fill="ffffff" w:val="clear"/>
        <w:spacing w:after="0" w:lineRule="auto"/>
        <w:rPr>
          <w:rFonts w:ascii="inherit" w:cs="inherit" w:eastAsia="inherit" w:hAnsi="inherit"/>
          <w:color w:val="4b4b4b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b w:val="1"/>
          <w:color w:val="4b4b4b"/>
          <w:sz w:val="20"/>
          <w:szCs w:val="20"/>
          <w:rtl w:val="0"/>
        </w:rPr>
        <w:t xml:space="preserve">Reclamació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Rule="auto"/>
        <w:rPr/>
      </w:pPr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En cas que els vostres drets no siguin atesos, podeu presentar una reclamació davant l’Agència Espanyola de Protecció de Dades.</w:t>
      </w: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133.8582677165355" w:top="1440.0000000000002" w:left="1077.1653543307089" w:right="1077.16535433070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800BE"/>
    <w:pPr>
      <w:ind w:left="720"/>
      <w:contextualSpacing w:val="1"/>
    </w:pPr>
  </w:style>
  <w:style w:type="character" w:styleId="Textoennegrita">
    <w:name w:val="Strong"/>
    <w:basedOn w:val="Fuentedeprrafopredeter"/>
    <w:uiPriority w:val="22"/>
    <w:qFormat w:val="1"/>
    <w:rsid w:val="00E42A64"/>
    <w:rPr>
      <w:b w:val="1"/>
      <w:bCs w:val="1"/>
    </w:rPr>
  </w:style>
  <w:style w:type="character" w:styleId="Hipervnculo">
    <w:name w:val="Hyperlink"/>
    <w:basedOn w:val="Fuentedeprrafopredeter"/>
    <w:uiPriority w:val="99"/>
    <w:unhideWhenUsed w:val="1"/>
    <w:rsid w:val="00470A0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rogatbegur.org" TargetMode="External"/><Relationship Id="rId8" Type="http://schemas.openxmlformats.org/officeDocument/2006/relationships/hyperlink" Target="mailto:progatbegu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FyZyD4nQDU9ZEDB6Sd6wIg41w==">AMUW2mXQA3cTRk9lM5K42cYETe18gSLH9FsnAYNmzoxSB/62CvAb7FXLkeinmA+autA6XaXepcM2hiiaPlnyMjDxO5QgOiLn7slhZA5Tm6w7yAJNp+d1Sucy7/3j1wqxa3/Okyxhjq4s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2021-01-22T18:05:00Z</dcterms:created>
  <dc:creator>Eva García</dc:creator>
</cp:coreProperties>
</file>